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nos" w:cs="Tinos" w:eastAsia="Tinos" w:hAnsi="Tinos"/>
          <w:i w:val="1"/>
          <w:sz w:val="24"/>
          <w:szCs w:val="24"/>
        </w:rPr>
      </w:pPr>
      <w:r w:rsidDel="00000000" w:rsidR="00000000" w:rsidRPr="00000000">
        <w:rPr>
          <w:rFonts w:ascii="Tinos" w:cs="Tinos" w:eastAsia="Tinos" w:hAnsi="Tinos"/>
          <w:sz w:val="24"/>
          <w:szCs w:val="24"/>
          <w:rtl w:val="0"/>
        </w:rPr>
        <w:t xml:space="preserve">Formular </w:t>
      </w:r>
      <w:r w:rsidDel="00000000" w:rsidR="00000000" w:rsidRPr="00000000">
        <w:rPr>
          <w:rFonts w:ascii="Tinos" w:cs="Tinos" w:eastAsia="Tinos" w:hAnsi="Tinos"/>
          <w:i w:val="1"/>
          <w:sz w:val="24"/>
          <w:szCs w:val="24"/>
          <w:rtl w:val="0"/>
        </w:rPr>
        <w:t xml:space="preserve">CERERE TRANSFER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Către,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880" w:firstLine="0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 BAROUL MUREȘ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Domnule Decan,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Subsemnatul/Subsemnata…………………………………………………. telefon………………….……. avocat stagiar / definitiv la CI/SCA………………………………………în calitate de titular /asociat / colaborator / salarizat, vă rog să binevoiți a-mi aproba transferul în Baroul …….….................., conform art. 55 din Statutul profesiei de avocat, începând cu data de ..……… …... și eliberarea certificatului corespunzător.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Motivez prezenta cerere prin ……………………………………………..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Am luat la cunoștință că taxa pentru eliberarea certificatului de transfer este de 500 lei.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Anexez: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· dovezi privind încetarea actualei forme de exercitare a profesiei în cadrul Baroului Mureș;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· dovezi privind încetarea contractelor de colaborare/salarizare cu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Avocații colaboratori/salarizați </w:t>
      </w: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acolo unde este cazul</w:t>
      </w:r>
      <w:r w:rsidDel="00000000" w:rsidR="00000000" w:rsidRPr="00000000">
        <w:rPr>
          <w:rFonts w:ascii="Tinos" w:cs="Tinos" w:eastAsia="Tinos" w:hAnsi="Tinos"/>
          <w:b w:val="1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Semnătura ……………………..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872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Times New Roman"/>
  <w:font w:name="Georg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3060"/>
      </w:tabs>
      <w:spacing w:after="0" w:line="240" w:lineRule="auto"/>
      <w:ind w:right="-432" w:firstLine="72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905"/>
  </w:style>
  <w:style w:type="paragraph" w:styleId="Heading1">
    <w:name w:val="heading 1"/>
    <w:basedOn w:val="Normal"/>
    <w:next w:val="Normal"/>
    <w:link w:val="Heading1Char"/>
    <w:uiPriority w:val="9"/>
    <w:qFormat w:val="1"/>
    <w:rsid w:val="001363B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B66F82"/>
    <w:pPr>
      <w:keepNext w:val="1"/>
      <w:tabs>
        <w:tab w:val="left" w:pos="3060"/>
      </w:tabs>
      <w:spacing w:after="0" w:line="240" w:lineRule="auto"/>
      <w:ind w:right="-432" w:firstLine="720"/>
      <w:jc w:val="center"/>
      <w:outlineLvl w:val="2"/>
    </w:pPr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54DE0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54DE0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rsid w:val="00B66F82"/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Heading1Char" w:customStyle="1">
    <w:name w:val="Heading 1 Char"/>
    <w:basedOn w:val="DefaultParagraphFont"/>
    <w:link w:val="Heading1"/>
    <w:uiPriority w:val="9"/>
    <w:rsid w:val="001363B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9552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5D7B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5D7BF7"/>
  </w:style>
  <w:style w:type="paragraph" w:styleId="Footer">
    <w:name w:val="footer"/>
    <w:basedOn w:val="Normal"/>
    <w:link w:val="FooterChar"/>
    <w:uiPriority w:val="99"/>
    <w:semiHidden w:val="1"/>
    <w:unhideWhenUsed w:val="1"/>
    <w:rsid w:val="005D7B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D7BF7"/>
  </w:style>
  <w:style w:type="character" w:styleId="Strong">
    <w:name w:val="Strong"/>
    <w:basedOn w:val="DefaultParagraphFont"/>
    <w:qFormat w:val="1"/>
    <w:rsid w:val="00E2081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yHrJdlsAPRRTbprC3t2IZjAsg==">CgMxLjA4AHIhMVlaN0UxSF9PQjNKUExEcUpiLVFFYVJpcldCUXRsd3Ux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2017-04-28T07:22:00Z</dcterms:created>
  <dc:creator>simona filip</dc:creator>
</cp:coreProperties>
</file>