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right="752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752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CASA DE ASIGURĂRI A AVOCAȚILOR DIN ROMÂNIA</w:t>
      </w:r>
    </w:p>
    <w:p w:rsidR="00000000" w:rsidDel="00000000" w:rsidP="00000000" w:rsidRDefault="00000000" w:rsidRPr="00000000" w14:paraId="00000003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FILIALA 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540058 Târgu Mureș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Str. Marton Aron nr.8/1</w:t>
      </w:r>
    </w:p>
    <w:p w:rsidR="00000000" w:rsidDel="00000000" w:rsidP="00000000" w:rsidRDefault="00000000" w:rsidRPr="00000000" w14:paraId="00000006">
      <w:pPr>
        <w:ind w:right="43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Telefon: 0265-264787</w:t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caamures@gmail.com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UniCredit Bank SA 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RO43BACX0000004546669000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CIF:10706322</w:t>
      </w:r>
    </w:p>
    <w:p w:rsidR="00000000" w:rsidDel="00000000" w:rsidP="00000000" w:rsidRDefault="00000000" w:rsidRPr="00000000" w14:paraId="0000000B">
      <w:pPr>
        <w:tabs>
          <w:tab w:val="left" w:leader="none" w:pos="5745"/>
        </w:tabs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Nr. ……….../…………………..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200" w:lineRule="auto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DECLARAȚIE DE VENIT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Inițială / Rectificativă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3">
      <w:pP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4">
      <w:pPr>
        <w:pStyle w:val="Heading2"/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Subsemnatul(a) avocat……………………………………………..………..</w:t>
      </w:r>
    </w:p>
    <w:p w:rsidR="00000000" w:rsidDel="00000000" w:rsidP="00000000" w:rsidRDefault="00000000" w:rsidRPr="00000000" w14:paraId="00000015">
      <w:pPr>
        <w:pStyle w:val="Heading2"/>
        <w:spacing w:line="276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având  în  vedere  dispozițiile art. 19 alin. (2), art.20 </w:t>
      </w:r>
      <w:r w:rsidDel="00000000" w:rsidR="00000000" w:rsidRPr="00000000">
        <w:rPr>
          <w:rtl w:val="0"/>
        </w:rPr>
        <w:t xml:space="preserve">și</w:t>
      </w:r>
      <w:r w:rsidDel="00000000" w:rsidR="00000000" w:rsidRPr="00000000">
        <w:rPr>
          <w:vertAlign w:val="baseline"/>
          <w:rtl w:val="0"/>
        </w:rPr>
        <w:t xml:space="preserve"> art 21 din Legea 72/2016 privind sistemul de pensii și alte drepturi de asigurări sociale ale avocaților, declar pe proprie  răspundere și  sub sancțiunea  prevederilor  legale  susindicate că în: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luna…………………………….., anul…………………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am  realizat  încasări din onorarii în sumă de ……………….…..lei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din  care  am  achitat  salariul  stagiarului…………</w:t>
      </w:r>
      <w:r w:rsidDel="00000000" w:rsidR="00000000" w:rsidRPr="00000000">
        <w:rPr>
          <w:sz w:val="28"/>
          <w:szCs w:val="28"/>
          <w:rtl w:val="0"/>
        </w:rPr>
        <w:t xml:space="preserve">…….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……….</w:t>
      </w:r>
      <w:r w:rsidDel="00000000" w:rsidR="00000000" w:rsidRPr="00000000">
        <w:rPr>
          <w:sz w:val="28"/>
          <w:szCs w:val="28"/>
          <w:rtl w:val="0"/>
        </w:rPr>
        <w:t xml:space="preserve">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ind w:left="-18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În aceste condiții plătesc cota C.A.A.  de 14 % în sumă  ……</w:t>
      </w:r>
      <w:r w:rsidDel="00000000" w:rsidR="00000000" w:rsidRPr="00000000">
        <w:rPr>
          <w:sz w:val="28"/>
          <w:szCs w:val="28"/>
          <w:rtl w:val="0"/>
        </w:rPr>
        <w:t xml:space="preserve">……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…....lei.</w:t>
      </w:r>
    </w:p>
    <w:p w:rsidR="00000000" w:rsidDel="00000000" w:rsidP="00000000" w:rsidRDefault="00000000" w:rsidRPr="00000000" w14:paraId="00000020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2">
      <w:pPr>
        <w:tabs>
          <w:tab w:val="left" w:leader="none" w:pos="6690"/>
        </w:tabs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3">
      <w:pPr>
        <w:tabs>
          <w:tab w:val="left" w:leader="none" w:pos="6690"/>
        </w:tabs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Data</w:t>
        <w:tab/>
        <w:t xml:space="preserve">Semnatura</w:t>
      </w:r>
    </w:p>
    <w:p w:rsidR="00000000" w:rsidDel="00000000" w:rsidP="00000000" w:rsidRDefault="00000000" w:rsidRPr="00000000" w14:paraId="00000024">
      <w:pPr>
        <w:tabs>
          <w:tab w:val="left" w:leader="none" w:pos="6690"/>
        </w:tabs>
        <w:jc w:val="both"/>
        <w:rPr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                    L.S</w:t>
      </w:r>
    </w:p>
    <w:sectPr>
      <w:pgSz w:h="15840" w:w="12240" w:orient="portrait"/>
      <w:pgMar w:bottom="1440" w:top="992.1259842519685" w:left="1800" w:right="20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ind w:right="-1080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080"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amu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/6SCHt6qnlx9gmhYrzYIF2UhWg==">CgMxLjAyCGguZ2pkZ3hzOAByITF3NjcxTDdLXzBHVEtaVjBIbW5ld3g2VkNpVC1IQlV5NA==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2020-01-28T11:12:00Z</dcterms:created>
  <dc:creator>CAAV Tg. Mures</dc:creator>
</cp:coreProperties>
</file>