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Tinos" w:cs="Tinos" w:eastAsia="Tinos" w:hAnsi="Tinos"/>
          <w:i w:val="1"/>
          <w:sz w:val="32"/>
          <w:szCs w:val="32"/>
        </w:rPr>
      </w:pPr>
      <w:r w:rsidDel="00000000" w:rsidR="00000000" w:rsidRPr="00000000">
        <w:rPr>
          <w:rFonts w:ascii="Tinos" w:cs="Tinos" w:eastAsia="Tinos" w:hAnsi="Tinos"/>
          <w:sz w:val="32"/>
          <w:szCs w:val="32"/>
          <w:rtl w:val="0"/>
        </w:rPr>
        <w:t xml:space="preserve">Cerere - </w:t>
      </w:r>
      <w:r w:rsidDel="00000000" w:rsidR="00000000" w:rsidRPr="00000000">
        <w:rPr>
          <w:rFonts w:ascii="Tinos" w:cs="Tinos" w:eastAsia="Tinos" w:hAnsi="Tinos"/>
          <w:i w:val="1"/>
          <w:sz w:val="32"/>
          <w:szCs w:val="32"/>
          <w:rtl w:val="0"/>
        </w:rPr>
        <w:t xml:space="preserve">Înscriere direct incompatibil</w:t>
      </w:r>
    </w:p>
    <w:p w:rsidR="00000000" w:rsidDel="00000000" w:rsidP="00000000" w:rsidRDefault="00000000" w:rsidRPr="00000000" w14:paraId="00000002">
      <w:pPr>
        <w:jc w:val="left"/>
        <w:rPr>
          <w:rFonts w:ascii="Tinos" w:cs="Tinos" w:eastAsia="Tinos" w:hAnsi="Tino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nos" w:cs="Tinos" w:eastAsia="Tinos" w:hAnsi="Tino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Tinos" w:cs="Tinos" w:eastAsia="Tinos" w:hAnsi="Tino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Tinos" w:cs="Tinos" w:eastAsia="Tinos" w:hAnsi="Tinos"/>
          <w:b w:val="1"/>
          <w:sz w:val="32"/>
          <w:szCs w:val="32"/>
        </w:rPr>
      </w:pPr>
      <w:r w:rsidDel="00000000" w:rsidR="00000000" w:rsidRPr="00000000">
        <w:rPr>
          <w:rFonts w:ascii="Tinos" w:cs="Tinos" w:eastAsia="Tinos" w:hAnsi="Tinos"/>
          <w:b w:val="1"/>
          <w:sz w:val="32"/>
          <w:szCs w:val="32"/>
          <w:vertAlign w:val="baseline"/>
          <w:rtl w:val="0"/>
        </w:rPr>
        <w:t xml:space="preserve">C</w:t>
      </w:r>
      <w:r w:rsidDel="00000000" w:rsidR="00000000" w:rsidRPr="00000000">
        <w:rPr>
          <w:rFonts w:ascii="Tinos" w:cs="Tinos" w:eastAsia="Tinos" w:hAnsi="Tinos"/>
          <w:b w:val="1"/>
          <w:sz w:val="32"/>
          <w:szCs w:val="32"/>
          <w:rtl w:val="0"/>
        </w:rPr>
        <w:t xml:space="preserve">ătre,</w:t>
      </w:r>
    </w:p>
    <w:p w:rsidR="00000000" w:rsidDel="00000000" w:rsidP="00000000" w:rsidRDefault="00000000" w:rsidRPr="00000000" w14:paraId="00000006">
      <w:pPr>
        <w:jc w:val="center"/>
        <w:rPr>
          <w:rFonts w:ascii="Tinos" w:cs="Tinos" w:eastAsia="Tinos" w:hAnsi="Tino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nos" w:cs="Tinos" w:eastAsia="Tinos" w:hAnsi="Tinos"/>
          <w:b w:val="1"/>
          <w:sz w:val="32"/>
          <w:szCs w:val="32"/>
        </w:rPr>
      </w:pPr>
      <w:r w:rsidDel="00000000" w:rsidR="00000000" w:rsidRPr="00000000">
        <w:rPr>
          <w:rFonts w:ascii="Tinos" w:cs="Tinos" w:eastAsia="Tinos" w:hAnsi="Tinos"/>
          <w:b w:val="1"/>
          <w:sz w:val="32"/>
          <w:szCs w:val="32"/>
          <w:vertAlign w:val="baseline"/>
          <w:rtl w:val="0"/>
        </w:rPr>
        <w:t xml:space="preserve">BAROUL </w:t>
      </w:r>
      <w:r w:rsidDel="00000000" w:rsidR="00000000" w:rsidRPr="00000000">
        <w:rPr>
          <w:rFonts w:ascii="Tinos" w:cs="Tinos" w:eastAsia="Tinos" w:hAnsi="Tinos"/>
          <w:b w:val="1"/>
          <w:sz w:val="32"/>
          <w:szCs w:val="32"/>
          <w:rtl w:val="0"/>
        </w:rPr>
        <w:t xml:space="preserve">MUREȘ</w:t>
      </w:r>
    </w:p>
    <w:p w:rsidR="00000000" w:rsidDel="00000000" w:rsidP="00000000" w:rsidRDefault="00000000" w:rsidRPr="00000000" w14:paraId="00000008">
      <w:pPr>
        <w:jc w:val="center"/>
        <w:rPr>
          <w:rFonts w:ascii="Tinos" w:cs="Tinos" w:eastAsia="Tinos" w:hAnsi="Tinos"/>
          <w:b w:val="1"/>
          <w:sz w:val="32"/>
          <w:szCs w:val="32"/>
        </w:rPr>
      </w:pPr>
      <w:r w:rsidDel="00000000" w:rsidR="00000000" w:rsidRPr="00000000">
        <w:rPr>
          <w:rFonts w:ascii="Tinos" w:cs="Tinos" w:eastAsia="Tinos" w:hAnsi="Tinos"/>
          <w:b w:val="1"/>
          <w:sz w:val="32"/>
          <w:szCs w:val="32"/>
          <w:rtl w:val="0"/>
        </w:rPr>
        <w:t xml:space="preserve">Domnule Decan,</w:t>
      </w:r>
    </w:p>
    <w:p w:rsidR="00000000" w:rsidDel="00000000" w:rsidP="00000000" w:rsidRDefault="00000000" w:rsidRPr="00000000" w14:paraId="00000009">
      <w:pPr>
        <w:jc w:val="center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720"/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Subsemnatul/Subsemnata........................................................., în calitate de canditat la examenul de primire în profesia de avocat, sesiunea ……...……… anul …………. declarat admis, având CNP ………………………, domiciliat/ă în…………………………………………………………. tel:............................. e-mail............................................................................, formulez prezenta</w:t>
      </w:r>
    </w:p>
    <w:p w:rsidR="00000000" w:rsidDel="00000000" w:rsidP="00000000" w:rsidRDefault="00000000" w:rsidRPr="00000000" w14:paraId="0000000D">
      <w:pPr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nos" w:cs="Tinos" w:eastAsia="Tinos" w:hAnsi="Tinos"/>
          <w:sz w:val="32"/>
          <w:szCs w:val="32"/>
          <w:vertAlign w:val="baseline"/>
        </w:rPr>
      </w:pPr>
      <w:r w:rsidDel="00000000" w:rsidR="00000000" w:rsidRPr="00000000">
        <w:rPr>
          <w:rFonts w:ascii="Tinos" w:cs="Tinos" w:eastAsia="Tinos" w:hAnsi="Tinos"/>
          <w:b w:val="1"/>
          <w:sz w:val="32"/>
          <w:szCs w:val="32"/>
          <w:vertAlign w:val="baseline"/>
          <w:rtl w:val="0"/>
        </w:rPr>
        <w:t xml:space="preserve">C E R E R 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720"/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prin care vă rog să-mi aprobați </w:t>
      </w:r>
      <w:r w:rsidDel="00000000" w:rsidR="00000000" w:rsidRPr="00000000">
        <w:rPr>
          <w:rFonts w:ascii="Tinos" w:cs="Tinos" w:eastAsia="Tinos" w:hAnsi="Tinos"/>
          <w:b w:val="1"/>
          <w:i w:val="1"/>
          <w:sz w:val="28"/>
          <w:szCs w:val="28"/>
          <w:vertAlign w:val="baseline"/>
          <w:rtl w:val="0"/>
        </w:rPr>
        <w:t xml:space="preserve">înscrierea pe tabloul avocaților direct incompatibili care nu au exercitat niciodată profesia de avocat și nu au fost înscriși în Tabloul avocaților cu drept de exercitare a profesiei</w:t>
      </w: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, conform </w:t>
      </w:r>
      <w:r w:rsidDel="00000000" w:rsidR="00000000" w:rsidRPr="00000000">
        <w:rPr>
          <w:rFonts w:ascii="Tinos" w:cs="Tinos" w:eastAsia="Tinos" w:hAnsi="Tinos"/>
          <w:sz w:val="28"/>
          <w:szCs w:val="28"/>
          <w:rtl w:val="0"/>
        </w:rPr>
        <w:t xml:space="preserve">Deciziei</w:t>
      </w: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 nr. </w:t>
      </w:r>
      <w:r w:rsidDel="00000000" w:rsidR="00000000" w:rsidRPr="00000000">
        <w:rPr>
          <w:rFonts w:ascii="Tinos" w:cs="Tinos" w:eastAsia="Tinos" w:hAnsi="Tinos"/>
          <w:sz w:val="28"/>
          <w:szCs w:val="28"/>
          <w:rtl w:val="0"/>
        </w:rPr>
        <w:t xml:space="preserve">76</w:t>
      </w: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 din </w:t>
      </w:r>
      <w:r w:rsidDel="00000000" w:rsidR="00000000" w:rsidRPr="00000000">
        <w:rPr>
          <w:rFonts w:ascii="Tinos" w:cs="Tinos" w:eastAsia="Tinos" w:hAnsi="Tinos"/>
          <w:sz w:val="28"/>
          <w:szCs w:val="28"/>
          <w:rtl w:val="0"/>
        </w:rPr>
        <w:t xml:space="preserve">26.09.2022</w:t>
      </w: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 a Consiliului Baroului </w:t>
      </w:r>
      <w:r w:rsidDel="00000000" w:rsidR="00000000" w:rsidRPr="00000000">
        <w:rPr>
          <w:rFonts w:ascii="Tinos" w:cs="Tinos" w:eastAsia="Tinos" w:hAnsi="Tinos"/>
          <w:sz w:val="28"/>
          <w:szCs w:val="28"/>
          <w:rtl w:val="0"/>
        </w:rPr>
        <w:t xml:space="preserve">Mureș</w:t>
      </w: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 și art. 337 alin (1) lit. a1)¹ din Statutul profesiei de avocat:</w:t>
      </w:r>
    </w:p>
    <w:p w:rsidR="00000000" w:rsidDel="00000000" w:rsidP="00000000" w:rsidRDefault="00000000" w:rsidRPr="00000000" w14:paraId="00000013">
      <w:pPr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Prezentei cereri înțeleg să anexez: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dovada achitării taxei de 3.200 lei conform art. </w:t>
      </w:r>
      <w:r w:rsidDel="00000000" w:rsidR="00000000" w:rsidRPr="00000000">
        <w:rPr>
          <w:rFonts w:ascii="Tinos" w:cs="Tinos" w:eastAsia="Tinos" w:hAnsi="Tinos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 lit. e din </w:t>
      </w:r>
      <w:r w:rsidDel="00000000" w:rsidR="00000000" w:rsidRPr="00000000">
        <w:rPr>
          <w:rFonts w:ascii="Tinos" w:cs="Tinos" w:eastAsia="Tinos" w:hAnsi="Tinos"/>
          <w:sz w:val="28"/>
          <w:szCs w:val="28"/>
          <w:rtl w:val="0"/>
        </w:rPr>
        <w:t xml:space="preserve">decizia</w:t>
      </w: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 mai sus menționată;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dovada incompatibilității.</w:t>
      </w:r>
    </w:p>
    <w:p w:rsidR="00000000" w:rsidDel="00000000" w:rsidP="00000000" w:rsidRDefault="00000000" w:rsidRPr="00000000" w14:paraId="00000017">
      <w:pPr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Data..........................................</w:t>
      </w:r>
    </w:p>
    <w:p w:rsidR="00000000" w:rsidDel="00000000" w:rsidP="00000000" w:rsidRDefault="00000000" w:rsidRPr="00000000" w14:paraId="0000001B">
      <w:pPr>
        <w:jc w:val="both"/>
        <w:rPr>
          <w:rFonts w:ascii="Tinos" w:cs="Tinos" w:eastAsia="Tinos" w:hAnsi="Tinos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Cu considerație,                                                                                                 </w:t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Nume........................................</w:t>
      </w:r>
    </w:p>
    <w:p w:rsidR="00000000" w:rsidDel="00000000" w:rsidP="00000000" w:rsidRDefault="00000000" w:rsidRPr="00000000" w14:paraId="0000001E">
      <w:pPr>
        <w:jc w:val="both"/>
        <w:rPr>
          <w:rFonts w:ascii="Tinos" w:cs="Tinos" w:eastAsia="Tinos" w:hAnsi="Tinos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Tinos" w:cs="Tinos" w:eastAsia="Tinos" w:hAnsi="Tinos"/>
          <w:sz w:val="28"/>
          <w:szCs w:val="28"/>
          <w:vertAlign w:val="baseline"/>
        </w:rPr>
      </w:pPr>
      <w:r w:rsidDel="00000000" w:rsidR="00000000" w:rsidRPr="00000000">
        <w:rPr>
          <w:rFonts w:ascii="Tinos" w:cs="Tinos" w:eastAsia="Tinos" w:hAnsi="Tinos"/>
          <w:sz w:val="28"/>
          <w:szCs w:val="28"/>
          <w:vertAlign w:val="baseline"/>
          <w:rtl w:val="0"/>
        </w:rPr>
        <w:t xml:space="preserve">Semnătura…………………….</w:t>
      </w:r>
    </w:p>
    <w:sectPr>
      <w:headerReference r:id="rId7" w:type="default"/>
      <w:footerReference r:id="rId8" w:type="default"/>
      <w:pgSz w:h="16839" w:w="11907" w:orient="portrait"/>
      <w:pgMar w:bottom="1417" w:top="850.3937007874016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mbr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Tino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ro-RO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Tinos-regular.ttf"/><Relationship Id="rId4" Type="http://schemas.openxmlformats.org/officeDocument/2006/relationships/font" Target="fonts/Tinos-bold.ttf"/><Relationship Id="rId5" Type="http://schemas.openxmlformats.org/officeDocument/2006/relationships/font" Target="fonts/Tinos-italic.ttf"/><Relationship Id="rId6" Type="http://schemas.openxmlformats.org/officeDocument/2006/relationships/font" Target="fonts/Tino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sFOVYTYY8YUMMFyipYPMohATQtQ==">AMUW2mX1nazWFNP8J2ZS1y0B+/lQA3gK8g0opg5kHQc8n4XhwlNFR6238XJZZhsAVpABaL1BIUM+S9zM11OU+MmkvlLgdHo2JQ3CEBtLVSTVCEH05ayvyeI=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2021-07-23T07:51:00Z</dcterms:created>
  <dc:creator>user</dc:creator>
</cp:coreProperties>
</file>